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6E70" w14:textId="77777777" w:rsidR="00991A84" w:rsidRPr="009D3C5C" w:rsidRDefault="00991A84" w:rsidP="00991A84">
      <w:pPr>
        <w:pStyle w:val="Geenafstand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Beoordelingsformulier PIT 9</w:t>
      </w:r>
    </w:p>
    <w:p w14:paraId="014B7D8E" w14:textId="77777777" w:rsidR="00991A84" w:rsidRDefault="00991A84" w:rsidP="00991A84">
      <w:pPr>
        <w:pStyle w:val="Geenafstand"/>
        <w:rPr>
          <w:sz w:val="24"/>
          <w:szCs w:val="24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5803"/>
        <w:gridCol w:w="2839"/>
      </w:tblGrid>
      <w:tr w:rsidR="00D663F9" w14:paraId="6DB354D8" w14:textId="77777777" w:rsidTr="00D663F9">
        <w:tc>
          <w:tcPr>
            <w:tcW w:w="5803" w:type="dxa"/>
          </w:tcPr>
          <w:p w14:paraId="481C7346" w14:textId="77777777" w:rsidR="00D663F9" w:rsidRPr="009D0C8F" w:rsidRDefault="00D663F9" w:rsidP="00991A8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D0C8F">
              <w:rPr>
                <w:b/>
                <w:bCs/>
                <w:sz w:val="24"/>
                <w:szCs w:val="24"/>
              </w:rPr>
              <w:t>Naam groepsleden:</w:t>
            </w:r>
          </w:p>
          <w:p w14:paraId="067F113C" w14:textId="77777777" w:rsidR="00D663F9" w:rsidRDefault="00D663F9" w:rsidP="00991A8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53C4F0B4" w14:textId="77777777" w:rsidR="00D663F9" w:rsidRPr="009D0C8F" w:rsidRDefault="00D663F9" w:rsidP="00991A8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4553154A" w14:textId="77777777" w:rsidR="00D663F9" w:rsidRPr="009D0C8F" w:rsidRDefault="00D663F9" w:rsidP="00991A8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D0C8F">
              <w:rPr>
                <w:b/>
                <w:bCs/>
                <w:sz w:val="24"/>
                <w:szCs w:val="24"/>
              </w:rPr>
              <w:t>Beoordeling:</w:t>
            </w:r>
          </w:p>
          <w:p w14:paraId="1F6480F1" w14:textId="77777777" w:rsidR="00D663F9" w:rsidRPr="009D0C8F" w:rsidRDefault="00D663F9" w:rsidP="00991A84">
            <w:pPr>
              <w:pStyle w:val="Geenafstand"/>
              <w:rPr>
                <w:sz w:val="20"/>
                <w:szCs w:val="20"/>
              </w:rPr>
            </w:pPr>
            <w:r w:rsidRPr="009D0C8F">
              <w:rPr>
                <w:sz w:val="20"/>
                <w:szCs w:val="20"/>
              </w:rPr>
              <w:t>Onvoldoende / Voldoende / Goed</w:t>
            </w:r>
          </w:p>
        </w:tc>
      </w:tr>
      <w:tr w:rsidR="00D663F9" w14:paraId="56F722F3" w14:textId="77777777" w:rsidTr="00D663F9">
        <w:tc>
          <w:tcPr>
            <w:tcW w:w="5803" w:type="dxa"/>
          </w:tcPr>
          <w:p w14:paraId="13CAE49F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eindproduct (website/verslag/projectplan) ziet er verzorgd uit en is in correct Nederlands geschreven.</w:t>
            </w:r>
          </w:p>
        </w:tc>
        <w:tc>
          <w:tcPr>
            <w:tcW w:w="2839" w:type="dxa"/>
          </w:tcPr>
          <w:p w14:paraId="69B16EDE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Voorwaardelijk</w:t>
            </w:r>
          </w:p>
        </w:tc>
      </w:tr>
      <w:tr w:rsidR="00D663F9" w14:paraId="4C91C12D" w14:textId="77777777" w:rsidTr="00D663F9">
        <w:tc>
          <w:tcPr>
            <w:tcW w:w="5803" w:type="dxa"/>
          </w:tcPr>
          <w:p w14:paraId="6204981F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eindproduct is volledig en aantrekkelijk om te lezen.</w:t>
            </w:r>
          </w:p>
        </w:tc>
        <w:tc>
          <w:tcPr>
            <w:tcW w:w="2839" w:type="dxa"/>
          </w:tcPr>
          <w:p w14:paraId="654CC0EA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Voorwaardelijk</w:t>
            </w:r>
          </w:p>
        </w:tc>
      </w:tr>
      <w:tr w:rsidR="00D663F9" w14:paraId="762F7643" w14:textId="77777777" w:rsidTr="00D663F9">
        <w:tc>
          <w:tcPr>
            <w:tcW w:w="5803" w:type="dxa"/>
          </w:tcPr>
          <w:p w14:paraId="0EACB1F8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zijn persoonlijke leervragen geformuleerd</w:t>
            </w:r>
          </w:p>
        </w:tc>
        <w:tc>
          <w:tcPr>
            <w:tcW w:w="2839" w:type="dxa"/>
          </w:tcPr>
          <w:p w14:paraId="123429AC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Voldaan/niet voldaan</w:t>
            </w:r>
          </w:p>
        </w:tc>
      </w:tr>
      <w:tr w:rsidR="00D663F9" w14:paraId="75C49555" w14:textId="77777777" w:rsidTr="00D663F9">
        <w:tc>
          <w:tcPr>
            <w:tcW w:w="5803" w:type="dxa"/>
          </w:tcPr>
          <w:p w14:paraId="15D8CCD2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 een gezamenlijke leervraag geformuleerd</w:t>
            </w:r>
          </w:p>
        </w:tc>
        <w:tc>
          <w:tcPr>
            <w:tcW w:w="2839" w:type="dxa"/>
          </w:tcPr>
          <w:p w14:paraId="39365E18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Voldaan/niet voldaan</w:t>
            </w:r>
          </w:p>
        </w:tc>
      </w:tr>
      <w:tr w:rsidR="00D663F9" w14:paraId="1E42558C" w14:textId="77777777" w:rsidTr="00D663F9">
        <w:tc>
          <w:tcPr>
            <w:tcW w:w="5803" w:type="dxa"/>
          </w:tcPr>
          <w:p w14:paraId="11A1DD2F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Missie en visie is in eigen woorden beschreven</w:t>
            </w:r>
          </w:p>
        </w:tc>
        <w:tc>
          <w:tcPr>
            <w:tcW w:w="2839" w:type="dxa"/>
          </w:tcPr>
          <w:p w14:paraId="09AF1EEE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7869AEEF" w14:textId="77777777" w:rsidTr="00D663F9">
        <w:tc>
          <w:tcPr>
            <w:tcW w:w="5803" w:type="dxa"/>
          </w:tcPr>
          <w:p w14:paraId="71D8A177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beschrijving van de doelgroep en problematieken zijn beschreven a.d.h.v. theorie</w:t>
            </w:r>
          </w:p>
        </w:tc>
        <w:tc>
          <w:tcPr>
            <w:tcW w:w="2839" w:type="dxa"/>
          </w:tcPr>
          <w:p w14:paraId="1EB7489F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7F40CEB8" w14:textId="77777777" w:rsidTr="00D663F9">
        <w:tc>
          <w:tcPr>
            <w:tcW w:w="5803" w:type="dxa"/>
          </w:tcPr>
          <w:p w14:paraId="0969095A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Deelproduct 3 (het bronnenonderzoek) is beschreven en ook verwerkt in jullie eigen dagbesteding:</w:t>
            </w:r>
          </w:p>
        </w:tc>
        <w:tc>
          <w:tcPr>
            <w:tcW w:w="2839" w:type="dxa"/>
          </w:tcPr>
          <w:p w14:paraId="1D98855C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Voldaan/niet voldaan</w:t>
            </w:r>
          </w:p>
        </w:tc>
      </w:tr>
      <w:tr w:rsidR="00D663F9" w14:paraId="14294345" w14:textId="77777777" w:rsidTr="00D663F9">
        <w:tc>
          <w:tcPr>
            <w:tcW w:w="5803" w:type="dxa"/>
          </w:tcPr>
          <w:p w14:paraId="744760CD" w14:textId="77777777" w:rsidR="00D663F9" w:rsidRDefault="00D663F9" w:rsidP="00FA3F7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1.Eigen financieringsplan (+ bronnenonderzoek)</w:t>
            </w:r>
          </w:p>
        </w:tc>
        <w:tc>
          <w:tcPr>
            <w:tcW w:w="2839" w:type="dxa"/>
          </w:tcPr>
          <w:p w14:paraId="71599154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4307D6DE" w14:textId="77777777" w:rsidTr="00D663F9">
        <w:tc>
          <w:tcPr>
            <w:tcW w:w="5803" w:type="dxa"/>
          </w:tcPr>
          <w:p w14:paraId="0E067C5F" w14:textId="77777777" w:rsidR="00D663F9" w:rsidRDefault="00D663F9" w:rsidP="00FA3F7A">
            <w:pPr>
              <w:pStyle w:val="Geenafstand"/>
              <w:tabs>
                <w:tab w:val="left" w:pos="1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2.Eigen kwaliteitskader (+ bronnenonderzoek)</w:t>
            </w:r>
          </w:p>
        </w:tc>
        <w:tc>
          <w:tcPr>
            <w:tcW w:w="2839" w:type="dxa"/>
          </w:tcPr>
          <w:p w14:paraId="29DDF4DF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5F61E731" w14:textId="77777777" w:rsidTr="00D663F9">
        <w:tc>
          <w:tcPr>
            <w:tcW w:w="5803" w:type="dxa"/>
          </w:tcPr>
          <w:p w14:paraId="1ECAE3E8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3.Methodiek dagbesteding (+ bronnenonderzoek)</w:t>
            </w:r>
          </w:p>
        </w:tc>
        <w:tc>
          <w:tcPr>
            <w:tcW w:w="2839" w:type="dxa"/>
          </w:tcPr>
          <w:p w14:paraId="68960C47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7297C076" w14:textId="77777777" w:rsidTr="00D663F9">
        <w:tc>
          <w:tcPr>
            <w:tcW w:w="5803" w:type="dxa"/>
          </w:tcPr>
          <w:p w14:paraId="49EF361D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 methodieken (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9" w:type="dxa"/>
          </w:tcPr>
          <w:p w14:paraId="78FBE547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1A540EC9" w14:textId="77777777" w:rsidTr="00D663F9">
        <w:tc>
          <w:tcPr>
            <w:tcW w:w="5803" w:type="dxa"/>
          </w:tcPr>
          <w:p w14:paraId="42BF6FD2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gekozen methodieken voor de dagbesteding zijn beschreven en onderbouwd a.d.h.v. theorie</w:t>
            </w:r>
          </w:p>
        </w:tc>
        <w:tc>
          <w:tcPr>
            <w:tcW w:w="2839" w:type="dxa"/>
          </w:tcPr>
          <w:p w14:paraId="453195FE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2902751B" w14:textId="77777777" w:rsidTr="00D663F9">
        <w:tc>
          <w:tcPr>
            <w:tcW w:w="5803" w:type="dxa"/>
          </w:tcPr>
          <w:p w14:paraId="25C802DF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gekozen activiteiten zijn beschreven en onderbouwd a.d.h.v. theorie</w:t>
            </w:r>
          </w:p>
        </w:tc>
        <w:tc>
          <w:tcPr>
            <w:tcW w:w="2839" w:type="dxa"/>
          </w:tcPr>
          <w:p w14:paraId="0522F44A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781975A5" w14:textId="77777777" w:rsidTr="00D663F9">
        <w:tc>
          <w:tcPr>
            <w:tcW w:w="5803" w:type="dxa"/>
          </w:tcPr>
          <w:p w14:paraId="5E534574" w14:textId="77777777" w:rsidR="00D663F9" w:rsidRPr="00D663F9" w:rsidRDefault="00D663F9" w:rsidP="00991A84">
            <w:pPr>
              <w:pStyle w:val="Geenafstand"/>
              <w:rPr>
                <w:sz w:val="24"/>
                <w:szCs w:val="24"/>
              </w:rPr>
            </w:pPr>
            <w:r w:rsidRPr="00D663F9">
              <w:rPr>
                <w:sz w:val="24"/>
                <w:szCs w:val="24"/>
              </w:rPr>
              <w:t xml:space="preserve">Zingeving is omschreven en uitgewerkt </w:t>
            </w:r>
          </w:p>
        </w:tc>
        <w:tc>
          <w:tcPr>
            <w:tcW w:w="2839" w:type="dxa"/>
          </w:tcPr>
          <w:p w14:paraId="3B9C5945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11D4FD01" w14:textId="77777777" w:rsidTr="00D663F9">
        <w:tc>
          <w:tcPr>
            <w:tcW w:w="5803" w:type="dxa"/>
          </w:tcPr>
          <w:p w14:paraId="03C32305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zijn twee pagina’s gevuld met aanvullende relevante informatie zoals: een verslag van speciale activiteiten, agenda met komende activiteiten, trainingen, draaiboek etc.</w:t>
            </w:r>
          </w:p>
        </w:tc>
        <w:tc>
          <w:tcPr>
            <w:tcW w:w="2839" w:type="dxa"/>
          </w:tcPr>
          <w:p w14:paraId="702335D4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O/V/G</w:t>
            </w:r>
          </w:p>
        </w:tc>
      </w:tr>
      <w:tr w:rsidR="00D663F9" w14:paraId="46AF91C1" w14:textId="77777777" w:rsidTr="00D663F9">
        <w:tc>
          <w:tcPr>
            <w:tcW w:w="5803" w:type="dxa"/>
          </w:tcPr>
          <w:p w14:paraId="32FAD3EC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bronvermelding is beschreven</w:t>
            </w:r>
          </w:p>
        </w:tc>
        <w:tc>
          <w:tcPr>
            <w:tcW w:w="2839" w:type="dxa"/>
          </w:tcPr>
          <w:p w14:paraId="5BA0E64A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Voldaan/niet voldaan</w:t>
            </w:r>
          </w:p>
        </w:tc>
      </w:tr>
      <w:tr w:rsidR="00D663F9" w14:paraId="5FB7F4D6" w14:textId="77777777" w:rsidTr="00D663F9">
        <w:tc>
          <w:tcPr>
            <w:tcW w:w="5803" w:type="dxa"/>
          </w:tcPr>
          <w:p w14:paraId="58777007" w14:textId="77777777" w:rsidR="00D663F9" w:rsidRPr="009D3C5C" w:rsidRDefault="00D663F9" w:rsidP="00991A8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D3C5C">
              <w:rPr>
                <w:b/>
                <w:bCs/>
                <w:sz w:val="24"/>
                <w:szCs w:val="24"/>
              </w:rPr>
              <w:t>Algemeen/Feedback:</w:t>
            </w:r>
          </w:p>
          <w:p w14:paraId="7911B15A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36CDD0B8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10CCE29C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1F1E4441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672D3353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4C16DC74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24143E29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37A17393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  <w:p w14:paraId="47DBAF96" w14:textId="77777777" w:rsidR="00D663F9" w:rsidRDefault="00D663F9" w:rsidP="00991A8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51EBD785" w14:textId="77777777" w:rsidR="00D663F9" w:rsidRPr="009D3C5C" w:rsidRDefault="00D663F9" w:rsidP="00991A8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D3C5C">
              <w:rPr>
                <w:b/>
                <w:bCs/>
                <w:sz w:val="24"/>
                <w:szCs w:val="24"/>
              </w:rPr>
              <w:t>Eindcijfer:</w:t>
            </w:r>
          </w:p>
        </w:tc>
      </w:tr>
    </w:tbl>
    <w:p w14:paraId="2F38A8AF" w14:textId="77777777" w:rsidR="00991A84" w:rsidRPr="00991A84" w:rsidRDefault="00991A84" w:rsidP="00991A84">
      <w:pPr>
        <w:pStyle w:val="Geenafstand"/>
        <w:rPr>
          <w:sz w:val="24"/>
          <w:szCs w:val="24"/>
        </w:rPr>
      </w:pPr>
    </w:p>
    <w:sectPr w:rsidR="00991A84" w:rsidRPr="0099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3A82"/>
    <w:multiLevelType w:val="hybridMultilevel"/>
    <w:tmpl w:val="88129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84"/>
    <w:rsid w:val="0016471E"/>
    <w:rsid w:val="00364D18"/>
    <w:rsid w:val="00991A84"/>
    <w:rsid w:val="009D0C8F"/>
    <w:rsid w:val="009D3C5C"/>
    <w:rsid w:val="00D663F9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D32E"/>
  <w15:chartTrackingRefBased/>
  <w15:docId w15:val="{B152B264-D98A-4E99-91C1-B9239F5C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1A8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D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8B2BD-560D-4675-B797-399D01EEF03C}">
  <ds:schemaRefs>
    <ds:schemaRef ds:uri="f0c2a196-fb86-4a80-b53b-494531e97d44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e5ad45f-5c26-4269-94b9-a38f6ca332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C77869-F2C0-48D9-836E-4B41C263C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EFF47-1B8B-49C9-AE45-59D5CCA7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Tuinstra</dc:creator>
  <cp:keywords/>
  <dc:description/>
  <cp:lastModifiedBy>Mariëlle  Huisman</cp:lastModifiedBy>
  <cp:revision>2</cp:revision>
  <dcterms:created xsi:type="dcterms:W3CDTF">2020-04-01T12:39:00Z</dcterms:created>
  <dcterms:modified xsi:type="dcterms:W3CDTF">2020-04-01T12:39:00Z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